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55" w:rsidRPr="006D7BD3" w:rsidRDefault="00594555" w:rsidP="00594555">
      <w:pPr>
        <w:pStyle w:val="BodyText"/>
        <w:jc w:val="center"/>
        <w:rPr>
          <w:rFonts w:ascii="Bookman Old Style" w:hAnsi="Bookman Old Style"/>
          <w:b/>
          <w:color w:val="000000"/>
          <w:sz w:val="32"/>
        </w:rPr>
      </w:pPr>
      <w:r w:rsidRPr="006D7BD3">
        <w:rPr>
          <w:rFonts w:ascii="Bookman Old Style" w:hAnsi="Bookman Old Style"/>
          <w:b/>
          <w:color w:val="000000"/>
          <w:sz w:val="32"/>
        </w:rPr>
        <w:t xml:space="preserve">IN THE COURT OF SENIOR CIVIL JUDGE, </w:t>
      </w:r>
    </w:p>
    <w:p w:rsidR="00594555" w:rsidRPr="006D7BD3" w:rsidRDefault="00594555" w:rsidP="00594555">
      <w:pPr>
        <w:pStyle w:val="BodyText"/>
        <w:jc w:val="center"/>
        <w:rPr>
          <w:rFonts w:ascii="Bookman Old Style" w:hAnsi="Bookman Old Style"/>
          <w:color w:val="000000"/>
          <w:sz w:val="24"/>
          <w:u w:val="single"/>
        </w:rPr>
      </w:pPr>
      <w:r w:rsidRPr="006D7BD3">
        <w:rPr>
          <w:rFonts w:ascii="Bookman Old Style" w:hAnsi="Bookman Old Style"/>
          <w:color w:val="000000"/>
          <w:sz w:val="24"/>
          <w:u w:val="single"/>
        </w:rPr>
        <w:t>WITH THE POWER</w:t>
      </w:r>
      <w:r>
        <w:rPr>
          <w:rFonts w:ascii="Bookman Old Style" w:hAnsi="Bookman Old Style"/>
          <w:color w:val="000000"/>
          <w:sz w:val="24"/>
          <w:u w:val="single"/>
        </w:rPr>
        <w:t>S OF JUDGE FAMILY COURT, LAHORE</w:t>
      </w: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tabs>
          <w:tab w:val="left" w:pos="5805"/>
        </w:tabs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ab/>
      </w: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Default="00594555" w:rsidP="00594555">
      <w:pPr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 xml:space="preserve">In re:- </w:t>
      </w:r>
      <w:r w:rsidRPr="00896939">
        <w:rPr>
          <w:rFonts w:ascii="Bookman Old Style" w:hAnsi="Bookman Old Style"/>
          <w:color w:val="000000"/>
        </w:rPr>
        <w:tab/>
      </w:r>
    </w:p>
    <w:p w:rsidR="00594555" w:rsidRPr="00896939" w:rsidRDefault="00594555" w:rsidP="00594555">
      <w:pPr>
        <w:jc w:val="center"/>
        <w:rPr>
          <w:rFonts w:ascii="Bookman Old Style" w:hAnsi="Bookman Old Style"/>
          <w:i/>
          <w:iCs/>
          <w:color w:val="000000"/>
        </w:rPr>
      </w:pPr>
      <w:r w:rsidRPr="00896939">
        <w:rPr>
          <w:rFonts w:ascii="Bookman Old Style" w:hAnsi="Bookman Old Style"/>
          <w:i/>
          <w:iCs/>
          <w:color w:val="000000"/>
        </w:rPr>
        <w:t xml:space="preserve">VERSUS </w:t>
      </w:r>
      <w:r>
        <w:rPr>
          <w:rFonts w:ascii="Bookman Old Style" w:hAnsi="Bookman Old Style"/>
          <w:i/>
          <w:iCs/>
          <w:color w:val="000000"/>
        </w:rPr>
        <w:t xml:space="preserve"> </w:t>
      </w: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F2197">
      <w:pPr>
        <w:pStyle w:val="Heading6"/>
        <w:jc w:val="center"/>
        <w:rPr>
          <w:rFonts w:ascii="Bookman Old Style" w:hAnsi="Bookman Old Style"/>
          <w:b/>
          <w:bCs/>
          <w:color w:val="000000"/>
          <w:sz w:val="26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355C9C">
      <w:pPr>
        <w:jc w:val="center"/>
        <w:rPr>
          <w:rFonts w:ascii="Bookman Old Style" w:hAnsi="Bookman Old Style"/>
          <w:b/>
          <w:iCs/>
          <w:color w:val="000000"/>
          <w:u w:val="single"/>
        </w:rPr>
      </w:pPr>
      <w:r w:rsidRPr="00896939">
        <w:rPr>
          <w:rFonts w:ascii="Bookman Old Style" w:hAnsi="Bookman Old Style"/>
          <w:b/>
          <w:iCs/>
          <w:color w:val="000000"/>
          <w:u w:val="single"/>
        </w:rPr>
        <w:t xml:space="preserve">LIST OF WITNESSES </w:t>
      </w:r>
      <w:bookmarkStart w:id="0" w:name="_GoBack"/>
      <w:bookmarkEnd w:id="0"/>
    </w:p>
    <w:p w:rsidR="00594555" w:rsidRPr="00896939" w:rsidRDefault="00594555" w:rsidP="00594555">
      <w:pPr>
        <w:pStyle w:val="BodyText"/>
        <w:rPr>
          <w:rFonts w:ascii="Bookman Old Style" w:hAnsi="Bookman Old Style"/>
          <w:color w:val="000000"/>
        </w:rPr>
      </w:pPr>
    </w:p>
    <w:p w:rsidR="00594555" w:rsidRDefault="00594555" w:rsidP="00594555">
      <w:pPr>
        <w:pStyle w:val="BodyText"/>
        <w:spacing w:line="480" w:lineRule="auto"/>
        <w:ind w:left="720" w:hanging="720"/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>1.</w:t>
      </w:r>
      <w:r w:rsidRPr="00896939">
        <w:rPr>
          <w:rFonts w:ascii="Bookman Old Style" w:hAnsi="Bookman Old Style"/>
          <w:color w:val="000000"/>
        </w:rPr>
        <w:tab/>
        <w:t>Plaintiff in person.</w:t>
      </w:r>
      <w:r>
        <w:rPr>
          <w:rFonts w:ascii="Bookman Old Style" w:hAnsi="Bookman Old Style"/>
          <w:color w:val="000000"/>
        </w:rPr>
        <w:t xml:space="preserve"> </w:t>
      </w:r>
    </w:p>
    <w:p w:rsidR="00594555" w:rsidRPr="00896939" w:rsidRDefault="00594555" w:rsidP="00594555">
      <w:pPr>
        <w:spacing w:line="480" w:lineRule="auto"/>
        <w:ind w:left="720" w:hanging="720"/>
        <w:jc w:val="both"/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>2.</w:t>
      </w:r>
      <w:r w:rsidRPr="00896939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_______________________________________________.</w:t>
      </w:r>
    </w:p>
    <w:p w:rsidR="00594555" w:rsidRPr="00896939" w:rsidRDefault="00594555" w:rsidP="00594555">
      <w:pPr>
        <w:spacing w:line="480" w:lineRule="auto"/>
        <w:jc w:val="both"/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>3.</w:t>
      </w:r>
      <w:r w:rsidRPr="00896939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 xml:space="preserve">_______________________________________________. </w:t>
      </w:r>
    </w:p>
    <w:p w:rsidR="00594555" w:rsidRDefault="00594555" w:rsidP="00594555">
      <w:pPr>
        <w:ind w:left="720" w:hanging="720"/>
        <w:jc w:val="both"/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ab/>
      </w:r>
    </w:p>
    <w:p w:rsidR="00594555" w:rsidRDefault="00594555" w:rsidP="00594555">
      <w:pPr>
        <w:ind w:left="720" w:hanging="720"/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ind w:left="720"/>
        <w:jc w:val="both"/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 xml:space="preserve">All the witnesses shall support the contents made in the plaint. </w:t>
      </w: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Default="00594555" w:rsidP="00594555">
      <w:pPr>
        <w:pStyle w:val="Heading4"/>
        <w:ind w:left="4320" w:firstLine="720"/>
        <w:rPr>
          <w:rFonts w:ascii="Bookman Old Style" w:hAnsi="Bookman Old Style"/>
          <w:b/>
          <w:bCs/>
          <w:i w:val="0"/>
          <w:iCs w:val="0"/>
          <w:color w:val="000000"/>
        </w:rPr>
      </w:pPr>
    </w:p>
    <w:p w:rsidR="00594555" w:rsidRDefault="00594555" w:rsidP="00594555">
      <w:pPr>
        <w:pStyle w:val="Heading4"/>
        <w:ind w:left="4320" w:firstLine="720"/>
        <w:rPr>
          <w:rFonts w:ascii="Bookman Old Style" w:hAnsi="Bookman Old Style"/>
          <w:b/>
          <w:bCs/>
          <w:i w:val="0"/>
          <w:iCs w:val="0"/>
          <w:color w:val="000000"/>
        </w:rPr>
      </w:pPr>
    </w:p>
    <w:p w:rsidR="00594555" w:rsidRPr="00896939" w:rsidRDefault="00594555" w:rsidP="00594555">
      <w:pPr>
        <w:pStyle w:val="Heading4"/>
        <w:ind w:left="4320" w:firstLine="720"/>
        <w:jc w:val="right"/>
        <w:rPr>
          <w:rFonts w:ascii="Bookman Old Style" w:hAnsi="Bookman Old Style"/>
          <w:bCs/>
          <w:i w:val="0"/>
          <w:iCs w:val="0"/>
          <w:color w:val="000000"/>
        </w:rPr>
      </w:pPr>
      <w:r w:rsidRPr="00896939">
        <w:rPr>
          <w:rFonts w:ascii="Bookman Old Style" w:hAnsi="Bookman Old Style"/>
          <w:bCs/>
          <w:i w:val="0"/>
          <w:iCs w:val="0"/>
          <w:color w:val="000000"/>
        </w:rPr>
        <w:t>Plaintiff</w:t>
      </w: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Pr="00896939" w:rsidRDefault="00594555" w:rsidP="00594555">
      <w:pPr>
        <w:jc w:val="center"/>
        <w:rPr>
          <w:rFonts w:ascii="Bookman Old Style" w:hAnsi="Bookman Old Style"/>
          <w:color w:val="000000"/>
        </w:rPr>
      </w:pPr>
      <w:r w:rsidRPr="00896939">
        <w:rPr>
          <w:rFonts w:ascii="Bookman Old Style" w:hAnsi="Bookman Old Style"/>
          <w:color w:val="000000"/>
        </w:rPr>
        <w:t>Through</w:t>
      </w:r>
    </w:p>
    <w:p w:rsidR="00594555" w:rsidRPr="00896939" w:rsidRDefault="00594555" w:rsidP="00594555">
      <w:pPr>
        <w:jc w:val="both"/>
        <w:rPr>
          <w:rFonts w:ascii="Bookman Old Style" w:hAnsi="Bookman Old Style"/>
          <w:color w:val="000000"/>
        </w:rPr>
      </w:pPr>
    </w:p>
    <w:p w:rsidR="00594555" w:rsidRDefault="00594555" w:rsidP="00594555">
      <w:pPr>
        <w:pStyle w:val="Heading8"/>
        <w:ind w:left="5040"/>
        <w:rPr>
          <w:rFonts w:ascii="Bookman Old Style" w:hAnsi="Bookman Old Style"/>
          <w:b/>
          <w:bCs/>
          <w:color w:val="000000"/>
        </w:rPr>
      </w:pPr>
    </w:p>
    <w:p w:rsidR="00594555" w:rsidRPr="00896939" w:rsidRDefault="00594555" w:rsidP="00594555">
      <w:pPr>
        <w:jc w:val="right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M. WASEEM</w:t>
      </w:r>
    </w:p>
    <w:p w:rsidR="005F2197" w:rsidRDefault="00594555" w:rsidP="00594555">
      <w:pPr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Advocate High Court</w:t>
      </w:r>
    </w:p>
    <w:p w:rsidR="00594555" w:rsidRDefault="00594555" w:rsidP="00594555">
      <w:pPr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</w:t>
      </w:r>
    </w:p>
    <w:p w:rsidR="00594555" w:rsidRDefault="00594555" w:rsidP="00594555">
      <w:pPr>
        <w:jc w:val="right"/>
        <w:rPr>
          <w:rFonts w:ascii="Bookman Old Style" w:hAnsi="Bookman Old Style"/>
          <w:color w:val="000000"/>
        </w:rPr>
      </w:pPr>
    </w:p>
    <w:p w:rsidR="007D6083" w:rsidRPr="00594555" w:rsidRDefault="007D6083" w:rsidP="00594555"/>
    <w:sectPr w:rsidR="007D6083" w:rsidRPr="00594555" w:rsidSect="008153CE">
      <w:headerReference w:type="even" r:id="rId7"/>
      <w:headerReference w:type="default" r:id="rId8"/>
      <w:pgSz w:w="12240" w:h="20160"/>
      <w:pgMar w:top="1872" w:right="1440" w:bottom="216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FB" w:rsidRDefault="001F79FB" w:rsidP="008153CE">
      <w:r>
        <w:separator/>
      </w:r>
    </w:p>
  </w:endnote>
  <w:endnote w:type="continuationSeparator" w:id="0">
    <w:p w:rsidR="001F79FB" w:rsidRDefault="001F79FB" w:rsidP="0081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FB" w:rsidRDefault="001F79FB" w:rsidP="008153CE">
      <w:r>
        <w:separator/>
      </w:r>
    </w:p>
  </w:footnote>
  <w:footnote w:type="continuationSeparator" w:id="0">
    <w:p w:rsidR="001F79FB" w:rsidRDefault="001F79FB" w:rsidP="00815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E0" w:rsidRDefault="008153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C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4E0" w:rsidRDefault="001F79F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E0" w:rsidRDefault="003351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>8</w:t>
    </w:r>
  </w:p>
  <w:p w:rsidR="007A04E0" w:rsidRDefault="001F79F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267A8"/>
    <w:multiLevelType w:val="hybridMultilevel"/>
    <w:tmpl w:val="B510B112"/>
    <w:lvl w:ilvl="0" w:tplc="8ADA6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83"/>
    <w:rsid w:val="000D4AB1"/>
    <w:rsid w:val="00183A4C"/>
    <w:rsid w:val="001F49CC"/>
    <w:rsid w:val="001F79FB"/>
    <w:rsid w:val="00285182"/>
    <w:rsid w:val="002C1F49"/>
    <w:rsid w:val="0033512F"/>
    <w:rsid w:val="00355C9C"/>
    <w:rsid w:val="00432153"/>
    <w:rsid w:val="00556329"/>
    <w:rsid w:val="00561A33"/>
    <w:rsid w:val="00577CBE"/>
    <w:rsid w:val="00594555"/>
    <w:rsid w:val="005C730F"/>
    <w:rsid w:val="005F2197"/>
    <w:rsid w:val="00605638"/>
    <w:rsid w:val="00700832"/>
    <w:rsid w:val="00721C7C"/>
    <w:rsid w:val="00722883"/>
    <w:rsid w:val="00765462"/>
    <w:rsid w:val="007A5490"/>
    <w:rsid w:val="007D6083"/>
    <w:rsid w:val="008153CE"/>
    <w:rsid w:val="00864044"/>
    <w:rsid w:val="00877381"/>
    <w:rsid w:val="008E0673"/>
    <w:rsid w:val="00980048"/>
    <w:rsid w:val="009C6B24"/>
    <w:rsid w:val="00A12D9B"/>
    <w:rsid w:val="00A1650F"/>
    <w:rsid w:val="00A77440"/>
    <w:rsid w:val="00AC33A7"/>
    <w:rsid w:val="00B109E7"/>
    <w:rsid w:val="00B4136D"/>
    <w:rsid w:val="00B81CEA"/>
    <w:rsid w:val="00C473C8"/>
    <w:rsid w:val="00C80047"/>
    <w:rsid w:val="00D909AA"/>
    <w:rsid w:val="00DB7785"/>
    <w:rsid w:val="00E53CFC"/>
    <w:rsid w:val="00E63BE8"/>
    <w:rsid w:val="00E71ABE"/>
    <w:rsid w:val="00EC38B4"/>
    <w:rsid w:val="00F04BE6"/>
    <w:rsid w:val="00FC4313"/>
    <w:rsid w:val="00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46645-0195-42B1-A032-0238A8CC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083"/>
    <w:pPr>
      <w:spacing w:after="0" w:line="240" w:lineRule="auto"/>
    </w:pPr>
    <w:rPr>
      <w:rFonts w:ascii="Arial" w:eastAsia="Times New Roman" w:hAnsi="Arial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7D6083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7D6083"/>
    <w:pPr>
      <w:keepNext/>
      <w:ind w:left="5040" w:firstLine="720"/>
      <w:jc w:val="both"/>
      <w:outlineLvl w:val="4"/>
    </w:pPr>
    <w:rPr>
      <w:rFonts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7D6083"/>
    <w:pPr>
      <w:keepNext/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6083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7D6083"/>
    <w:rPr>
      <w:rFonts w:ascii="Arial" w:eastAsia="Times New Roman" w:hAnsi="Arial" w:cs="Arial"/>
      <w:b/>
      <w:bCs/>
      <w:i/>
      <w:i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D6083"/>
    <w:rPr>
      <w:rFonts w:ascii="Arial" w:eastAsia="Times New Roman" w:hAnsi="Arial" w:cs="Times New Roman"/>
      <w:b/>
      <w:i/>
      <w:sz w:val="28"/>
      <w:szCs w:val="24"/>
    </w:rPr>
  </w:style>
  <w:style w:type="paragraph" w:styleId="BodyText">
    <w:name w:val="Body Text"/>
    <w:basedOn w:val="Normal"/>
    <w:link w:val="BodyTextChar"/>
    <w:rsid w:val="007D608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6083"/>
    <w:rPr>
      <w:rFonts w:ascii="Arial" w:eastAsia="Times New Roman" w:hAnsi="Arial" w:cs="Times New Roman"/>
      <w:sz w:val="28"/>
      <w:szCs w:val="24"/>
    </w:rPr>
  </w:style>
  <w:style w:type="paragraph" w:styleId="Header">
    <w:name w:val="header"/>
    <w:basedOn w:val="Normal"/>
    <w:link w:val="HeaderChar"/>
    <w:rsid w:val="007D60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6083"/>
    <w:rPr>
      <w:rFonts w:ascii="Arial" w:eastAsia="Times New Roman" w:hAnsi="Arial" w:cs="Times New Roman"/>
      <w:sz w:val="28"/>
      <w:szCs w:val="24"/>
    </w:rPr>
  </w:style>
  <w:style w:type="character" w:styleId="PageNumber">
    <w:name w:val="page number"/>
    <w:basedOn w:val="DefaultParagraphFont"/>
    <w:rsid w:val="007D6083"/>
  </w:style>
  <w:style w:type="paragraph" w:styleId="BodyText3">
    <w:name w:val="Body Text 3"/>
    <w:basedOn w:val="Normal"/>
    <w:link w:val="BodyText3Char"/>
    <w:rsid w:val="007D6083"/>
    <w:pPr>
      <w:jc w:val="both"/>
    </w:pPr>
    <w:rPr>
      <w:b/>
      <w:bCs/>
      <w:u w:val="single"/>
    </w:rPr>
  </w:style>
  <w:style w:type="character" w:customStyle="1" w:styleId="BodyText3Char">
    <w:name w:val="Body Text 3 Char"/>
    <w:basedOn w:val="DefaultParagraphFont"/>
    <w:link w:val="BodyText3"/>
    <w:rsid w:val="007D6083"/>
    <w:rPr>
      <w:rFonts w:ascii="Arial" w:eastAsia="Times New Roman" w:hAnsi="Arial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D6083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33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12F"/>
    <w:rPr>
      <w:rFonts w:ascii="Arial" w:eastAsia="Times New Roman" w:hAnsi="Arial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55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55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Bhutta</dc:creator>
  <cp:keywords/>
  <dc:description/>
  <cp:lastModifiedBy>Windows User</cp:lastModifiedBy>
  <cp:revision>5</cp:revision>
  <cp:lastPrinted>2023-02-15T07:10:00Z</cp:lastPrinted>
  <dcterms:created xsi:type="dcterms:W3CDTF">2025-09-07T10:02:00Z</dcterms:created>
  <dcterms:modified xsi:type="dcterms:W3CDTF">2025-09-07T10:11:00Z</dcterms:modified>
</cp:coreProperties>
</file>